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06" w:rsidRDefault="00F25806" w:rsidP="00F25806">
      <w:pPr>
        <w:shd w:val="clear" w:color="auto" w:fill="FFFFFF"/>
        <w:jc w:val="center"/>
        <w:rPr>
          <w:color w:val="000000"/>
          <w:spacing w:val="-3"/>
          <w:sz w:val="30"/>
          <w:szCs w:val="30"/>
        </w:rPr>
      </w:pPr>
      <w:r>
        <w:rPr>
          <w:b/>
          <w:color w:val="000000"/>
          <w:spacing w:val="-3"/>
          <w:sz w:val="30"/>
          <w:szCs w:val="30"/>
        </w:rPr>
        <w:tab/>
      </w:r>
      <w:r>
        <w:rPr>
          <w:b/>
          <w:color w:val="000000"/>
          <w:spacing w:val="-3"/>
          <w:sz w:val="30"/>
          <w:szCs w:val="30"/>
        </w:rPr>
        <w:tab/>
      </w:r>
      <w:r>
        <w:rPr>
          <w:b/>
          <w:color w:val="000000"/>
          <w:spacing w:val="-3"/>
          <w:sz w:val="30"/>
          <w:szCs w:val="30"/>
        </w:rPr>
        <w:tab/>
      </w:r>
      <w:r>
        <w:rPr>
          <w:b/>
          <w:color w:val="000000"/>
          <w:spacing w:val="-3"/>
          <w:sz w:val="30"/>
          <w:szCs w:val="30"/>
        </w:rPr>
        <w:tab/>
      </w:r>
      <w:r>
        <w:rPr>
          <w:b/>
          <w:color w:val="000000"/>
          <w:spacing w:val="-3"/>
          <w:sz w:val="30"/>
          <w:szCs w:val="30"/>
        </w:rPr>
        <w:tab/>
      </w:r>
      <w:r>
        <w:rPr>
          <w:b/>
          <w:color w:val="000000"/>
          <w:spacing w:val="-3"/>
          <w:sz w:val="30"/>
          <w:szCs w:val="30"/>
        </w:rPr>
        <w:tab/>
      </w:r>
      <w:r w:rsidR="00BA0502" w:rsidRPr="00BA0502">
        <w:rPr>
          <w:color w:val="000000"/>
          <w:spacing w:val="-3"/>
          <w:sz w:val="30"/>
          <w:szCs w:val="30"/>
        </w:rPr>
        <w:t>Проект</w:t>
      </w:r>
    </w:p>
    <w:p w:rsidR="00BA0502" w:rsidRDefault="00BA0502" w:rsidP="00F25806">
      <w:pPr>
        <w:shd w:val="clear" w:color="auto" w:fill="FFFFFF"/>
        <w:jc w:val="center"/>
        <w:rPr>
          <w:color w:val="000000"/>
          <w:spacing w:val="-3"/>
          <w:sz w:val="30"/>
          <w:szCs w:val="30"/>
        </w:rPr>
      </w:pPr>
    </w:p>
    <w:p w:rsidR="00BA0502" w:rsidRPr="00BA0502" w:rsidRDefault="00BA0502" w:rsidP="00F25806">
      <w:pPr>
        <w:shd w:val="clear" w:color="auto" w:fill="FFFFFF"/>
        <w:jc w:val="center"/>
        <w:rPr>
          <w:color w:val="000000"/>
          <w:spacing w:val="-3"/>
          <w:sz w:val="30"/>
          <w:szCs w:val="30"/>
        </w:rPr>
      </w:pPr>
    </w:p>
    <w:p w:rsidR="00F25806" w:rsidRDefault="00BA0502" w:rsidP="00F25806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  <w:spacing w:val="-3"/>
          <w:sz w:val="30"/>
          <w:szCs w:val="30"/>
        </w:rPr>
        <w:t>Постановление</w:t>
      </w:r>
    </w:p>
    <w:p w:rsidR="00F25806" w:rsidRDefault="00F25806" w:rsidP="00F25806">
      <w:pPr>
        <w:shd w:val="clear" w:color="auto" w:fill="FFFFFF"/>
        <w:rPr>
          <w:b/>
          <w:color w:val="000000"/>
          <w:spacing w:val="-1"/>
          <w:sz w:val="30"/>
          <w:szCs w:val="30"/>
        </w:rPr>
      </w:pPr>
      <w:r>
        <w:rPr>
          <w:b/>
          <w:color w:val="000000"/>
          <w:spacing w:val="-1"/>
          <w:sz w:val="30"/>
          <w:szCs w:val="30"/>
        </w:rPr>
        <w:t xml:space="preserve">совместного </w:t>
      </w:r>
      <w:r w:rsidR="00D1718E">
        <w:rPr>
          <w:b/>
          <w:color w:val="000000"/>
          <w:spacing w:val="-1"/>
          <w:sz w:val="30"/>
          <w:szCs w:val="30"/>
        </w:rPr>
        <w:t xml:space="preserve">заседания </w:t>
      </w:r>
      <w:r>
        <w:rPr>
          <w:b/>
          <w:color w:val="000000"/>
          <w:spacing w:val="-1"/>
          <w:sz w:val="30"/>
          <w:szCs w:val="30"/>
        </w:rPr>
        <w:t>руко</w:t>
      </w:r>
      <w:r w:rsidR="00D1718E">
        <w:rPr>
          <w:b/>
          <w:color w:val="000000"/>
          <w:spacing w:val="-1"/>
          <w:sz w:val="30"/>
          <w:szCs w:val="30"/>
        </w:rPr>
        <w:t>водителей образовательных учреждений</w:t>
      </w:r>
      <w:r>
        <w:rPr>
          <w:b/>
          <w:color w:val="000000"/>
          <w:spacing w:val="-1"/>
          <w:sz w:val="30"/>
          <w:szCs w:val="30"/>
        </w:rPr>
        <w:t xml:space="preserve"> </w:t>
      </w:r>
      <w:r w:rsidR="00D1718E">
        <w:rPr>
          <w:b/>
          <w:color w:val="000000"/>
          <w:spacing w:val="-1"/>
          <w:sz w:val="30"/>
          <w:szCs w:val="30"/>
        </w:rPr>
        <w:t xml:space="preserve">и председателей первичных профсоюзных организаций работников образований </w:t>
      </w:r>
      <w:r>
        <w:rPr>
          <w:b/>
          <w:color w:val="000000"/>
          <w:spacing w:val="-1"/>
          <w:sz w:val="30"/>
          <w:szCs w:val="30"/>
        </w:rPr>
        <w:t>Авиастроительного и Ново-Савиновского районов</w:t>
      </w:r>
      <w:r w:rsidR="00BA0502">
        <w:rPr>
          <w:b/>
          <w:color w:val="000000"/>
          <w:spacing w:val="-1"/>
          <w:sz w:val="30"/>
          <w:szCs w:val="30"/>
        </w:rPr>
        <w:t xml:space="preserve"> г</w:t>
      </w:r>
      <w:proofErr w:type="gramStart"/>
      <w:r w:rsidR="00BA0502">
        <w:rPr>
          <w:b/>
          <w:color w:val="000000"/>
          <w:spacing w:val="-1"/>
          <w:sz w:val="30"/>
          <w:szCs w:val="30"/>
        </w:rPr>
        <w:t>.К</w:t>
      </w:r>
      <w:proofErr w:type="gramEnd"/>
      <w:r w:rsidR="00BA0502">
        <w:rPr>
          <w:b/>
          <w:color w:val="000000"/>
          <w:spacing w:val="-1"/>
          <w:sz w:val="30"/>
          <w:szCs w:val="30"/>
        </w:rPr>
        <w:t>азани</w:t>
      </w:r>
    </w:p>
    <w:p w:rsidR="00F25806" w:rsidRDefault="00F25806" w:rsidP="00F25806">
      <w:pPr>
        <w:shd w:val="clear" w:color="auto" w:fill="FFFFFF"/>
        <w:jc w:val="right"/>
        <w:rPr>
          <w:color w:val="000000"/>
          <w:spacing w:val="-6"/>
          <w:sz w:val="24"/>
          <w:szCs w:val="24"/>
        </w:rPr>
      </w:pPr>
    </w:p>
    <w:p w:rsidR="00F25806" w:rsidRDefault="00F25806" w:rsidP="00F25806">
      <w:pPr>
        <w:shd w:val="clear" w:color="auto" w:fill="FFFFFF"/>
        <w:jc w:val="right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22 января </w:t>
      </w:r>
      <w:r>
        <w:rPr>
          <w:color w:val="000000"/>
          <w:spacing w:val="-6"/>
          <w:sz w:val="24"/>
          <w:szCs w:val="24"/>
          <w:lang w:val="en-US"/>
        </w:rPr>
        <w:t>2014</w:t>
      </w:r>
      <w:r>
        <w:rPr>
          <w:color w:val="000000"/>
          <w:spacing w:val="-6"/>
          <w:sz w:val="24"/>
          <w:szCs w:val="24"/>
        </w:rPr>
        <w:t xml:space="preserve"> года</w:t>
      </w:r>
    </w:p>
    <w:p w:rsidR="00F25806" w:rsidRDefault="00F25806" w:rsidP="00F25806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F25806" w:rsidRDefault="00F25806" w:rsidP="00F25806">
      <w:pPr>
        <w:shd w:val="clear" w:color="auto" w:fill="FFFFFF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8568"/>
      </w:tblGrid>
      <w:tr w:rsidR="00F25806" w:rsidTr="002A0655">
        <w:tc>
          <w:tcPr>
            <w:tcW w:w="8568" w:type="dxa"/>
          </w:tcPr>
          <w:p w:rsidR="00F25806" w:rsidRDefault="00944BAA" w:rsidP="002A0655">
            <w:pPr>
              <w:shd w:val="clear" w:color="auto" w:fill="FFFFFF"/>
              <w:jc w:val="both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b/>
                <w:color w:val="000000"/>
                <w:spacing w:val="-2"/>
                <w:sz w:val="28"/>
                <w:szCs w:val="28"/>
              </w:rPr>
              <w:t>«</w:t>
            </w:r>
            <w:r w:rsidR="00F25806">
              <w:rPr>
                <w:b/>
                <w:color w:val="000000"/>
                <w:spacing w:val="-2"/>
                <w:sz w:val="28"/>
                <w:szCs w:val="28"/>
              </w:rPr>
              <w:t xml:space="preserve">О выполнении обязательств отраслевого Соглашения </w:t>
            </w:r>
            <w:r>
              <w:rPr>
                <w:b/>
                <w:color w:val="000000"/>
                <w:spacing w:val="-2"/>
                <w:sz w:val="28"/>
                <w:szCs w:val="28"/>
              </w:rPr>
              <w:t xml:space="preserve"> </w:t>
            </w:r>
            <w:r w:rsidR="009309D5">
              <w:rPr>
                <w:b/>
                <w:color w:val="000000"/>
                <w:spacing w:val="-2"/>
                <w:sz w:val="28"/>
                <w:szCs w:val="28"/>
              </w:rPr>
              <w:t xml:space="preserve"> </w:t>
            </w:r>
            <w:r w:rsidR="00F25806">
              <w:rPr>
                <w:b/>
                <w:color w:val="000000"/>
                <w:spacing w:val="-2"/>
                <w:sz w:val="28"/>
                <w:szCs w:val="28"/>
              </w:rPr>
              <w:t xml:space="preserve">между </w:t>
            </w:r>
            <w:r w:rsidR="00F25806">
              <w:rPr>
                <w:b/>
                <w:color w:val="000000"/>
                <w:spacing w:val="-1"/>
                <w:sz w:val="28"/>
                <w:szCs w:val="28"/>
              </w:rPr>
              <w:t>Управлением  образования  Исполнительного комитета муниципального образования г</w:t>
            </w:r>
            <w:proofErr w:type="gramStart"/>
            <w:r w:rsidR="00F25806">
              <w:rPr>
                <w:b/>
                <w:color w:val="000000"/>
                <w:spacing w:val="-1"/>
                <w:sz w:val="28"/>
                <w:szCs w:val="28"/>
              </w:rPr>
              <w:t>.К</w:t>
            </w:r>
            <w:proofErr w:type="gramEnd"/>
            <w:r w:rsidR="00F25806">
              <w:rPr>
                <w:b/>
                <w:color w:val="000000"/>
                <w:spacing w:val="-1"/>
                <w:sz w:val="28"/>
                <w:szCs w:val="28"/>
              </w:rPr>
              <w:t xml:space="preserve">азани </w:t>
            </w:r>
            <w:r w:rsidR="00F25806">
              <w:rPr>
                <w:b/>
                <w:color w:val="000000"/>
                <w:spacing w:val="-2"/>
                <w:sz w:val="28"/>
                <w:szCs w:val="28"/>
              </w:rPr>
              <w:t>и Республиканским комитето</w:t>
            </w:r>
            <w:r w:rsidR="009309D5">
              <w:rPr>
                <w:b/>
                <w:color w:val="000000"/>
                <w:spacing w:val="-2"/>
                <w:sz w:val="28"/>
                <w:szCs w:val="28"/>
              </w:rPr>
              <w:t>м профсоюза работников</w:t>
            </w:r>
            <w:r w:rsidR="00F25806">
              <w:rPr>
                <w:b/>
                <w:color w:val="000000"/>
                <w:spacing w:val="-2"/>
                <w:sz w:val="28"/>
                <w:szCs w:val="28"/>
              </w:rPr>
              <w:t xml:space="preserve"> образования и науки</w:t>
            </w:r>
            <w:r>
              <w:rPr>
                <w:b/>
                <w:color w:val="000000"/>
                <w:spacing w:val="-2"/>
                <w:sz w:val="28"/>
                <w:szCs w:val="28"/>
              </w:rPr>
              <w:t xml:space="preserve"> на 2010-2013годы и </w:t>
            </w:r>
            <w:r w:rsidR="00F25806">
              <w:rPr>
                <w:b/>
                <w:color w:val="000000"/>
                <w:spacing w:val="-2"/>
                <w:sz w:val="28"/>
                <w:szCs w:val="28"/>
              </w:rPr>
              <w:t xml:space="preserve">коллективных договоров  образовательных учреждений по </w:t>
            </w:r>
            <w:r>
              <w:rPr>
                <w:b/>
                <w:color w:val="000000"/>
                <w:spacing w:val="-2"/>
                <w:sz w:val="28"/>
                <w:szCs w:val="28"/>
              </w:rPr>
              <w:t>Авиастроительному и Ново-Савиновскому районам</w:t>
            </w:r>
            <w:r w:rsidR="00F25806">
              <w:rPr>
                <w:b/>
                <w:color w:val="000000"/>
                <w:spacing w:val="-2"/>
                <w:sz w:val="28"/>
                <w:szCs w:val="28"/>
              </w:rPr>
              <w:t xml:space="preserve">   в 2013 году</w:t>
            </w:r>
            <w:r>
              <w:rPr>
                <w:b/>
                <w:color w:val="000000"/>
                <w:spacing w:val="-2"/>
                <w:sz w:val="28"/>
                <w:szCs w:val="28"/>
              </w:rPr>
              <w:t>»</w:t>
            </w:r>
          </w:p>
          <w:p w:rsidR="00F25806" w:rsidRDefault="00F25806" w:rsidP="002A0655">
            <w:pPr>
              <w:jc w:val="both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944BAA" w:rsidRDefault="00F25806" w:rsidP="00944BAA">
      <w:pPr>
        <w:shd w:val="clear" w:color="auto" w:fill="FFFFFF"/>
        <w:jc w:val="both"/>
        <w:rPr>
          <w:b/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Заслушав и обсудив вопрос о выполнении обязательств отраслевого Соглашения </w:t>
      </w:r>
      <w:r>
        <w:rPr>
          <w:b/>
          <w:color w:val="000000"/>
          <w:spacing w:val="-2"/>
          <w:sz w:val="28"/>
          <w:szCs w:val="28"/>
        </w:rPr>
        <w:t xml:space="preserve">между </w:t>
      </w:r>
      <w:r>
        <w:rPr>
          <w:b/>
          <w:color w:val="000000"/>
          <w:spacing w:val="-1"/>
          <w:sz w:val="28"/>
          <w:szCs w:val="28"/>
        </w:rPr>
        <w:t>Управлением  образования  Исполнительного комитета муниципального образования г</w:t>
      </w:r>
      <w:proofErr w:type="gramStart"/>
      <w:r>
        <w:rPr>
          <w:b/>
          <w:color w:val="000000"/>
          <w:spacing w:val="-1"/>
          <w:sz w:val="28"/>
          <w:szCs w:val="28"/>
        </w:rPr>
        <w:t>.К</w:t>
      </w:r>
      <w:proofErr w:type="gramEnd"/>
      <w:r>
        <w:rPr>
          <w:b/>
          <w:color w:val="000000"/>
          <w:spacing w:val="-1"/>
          <w:sz w:val="28"/>
          <w:szCs w:val="28"/>
        </w:rPr>
        <w:t xml:space="preserve">азани </w:t>
      </w:r>
      <w:r>
        <w:rPr>
          <w:b/>
          <w:color w:val="000000"/>
          <w:spacing w:val="-2"/>
          <w:sz w:val="28"/>
          <w:szCs w:val="28"/>
        </w:rPr>
        <w:t>и Республиканским комитетом профсоюза работников народного образования и науки</w:t>
      </w:r>
      <w:r w:rsidR="00944BAA">
        <w:rPr>
          <w:b/>
          <w:color w:val="000000"/>
          <w:spacing w:val="-2"/>
          <w:sz w:val="28"/>
          <w:szCs w:val="28"/>
        </w:rPr>
        <w:t xml:space="preserve"> на 2010-2013 годы  и </w:t>
      </w:r>
      <w:r>
        <w:rPr>
          <w:b/>
          <w:color w:val="000000"/>
          <w:spacing w:val="-2"/>
          <w:sz w:val="28"/>
          <w:szCs w:val="28"/>
        </w:rPr>
        <w:t xml:space="preserve">коллективных договоров  по </w:t>
      </w:r>
      <w:r w:rsidR="00944BAA">
        <w:rPr>
          <w:b/>
          <w:color w:val="000000"/>
          <w:spacing w:val="-2"/>
          <w:sz w:val="28"/>
          <w:szCs w:val="28"/>
        </w:rPr>
        <w:t>Авиастроительному и Ново-Савиновскому районам   в 2013 году</w:t>
      </w:r>
    </w:p>
    <w:p w:rsidR="00944BAA" w:rsidRDefault="00944BAA" w:rsidP="00F25806">
      <w:pPr>
        <w:shd w:val="clear" w:color="auto" w:fill="FFFFFF"/>
        <w:jc w:val="both"/>
        <w:rPr>
          <w:b/>
          <w:color w:val="000000"/>
          <w:spacing w:val="-2"/>
          <w:sz w:val="28"/>
          <w:szCs w:val="28"/>
        </w:rPr>
      </w:pPr>
    </w:p>
    <w:p w:rsidR="00F25806" w:rsidRPr="00FB26EF" w:rsidRDefault="00BA0502" w:rsidP="00F25806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  <w:r w:rsidRPr="00FB26EF">
        <w:rPr>
          <w:b/>
          <w:color w:val="000000"/>
          <w:spacing w:val="-1"/>
          <w:sz w:val="28"/>
          <w:szCs w:val="28"/>
        </w:rPr>
        <w:t>ПОСТАНОВИЛИ</w:t>
      </w:r>
      <w:r w:rsidR="00F25806" w:rsidRPr="00FB26EF">
        <w:rPr>
          <w:b/>
          <w:color w:val="000000"/>
          <w:spacing w:val="-1"/>
          <w:sz w:val="28"/>
          <w:szCs w:val="28"/>
        </w:rPr>
        <w:t>:</w:t>
      </w:r>
    </w:p>
    <w:p w:rsidR="00F25806" w:rsidRDefault="00F25806" w:rsidP="00F25806">
      <w:pPr>
        <w:shd w:val="clear" w:color="auto" w:fill="FFFFFF"/>
        <w:ind w:firstLine="701"/>
        <w:jc w:val="both"/>
        <w:rPr>
          <w:color w:val="000000"/>
          <w:spacing w:val="-1"/>
          <w:sz w:val="28"/>
          <w:szCs w:val="28"/>
        </w:rPr>
      </w:pPr>
    </w:p>
    <w:tbl>
      <w:tblPr>
        <w:tblW w:w="0" w:type="auto"/>
        <w:tblLook w:val="01E0"/>
      </w:tblPr>
      <w:tblGrid>
        <w:gridCol w:w="8568"/>
      </w:tblGrid>
      <w:tr w:rsidR="00F25806" w:rsidTr="002A0655">
        <w:tc>
          <w:tcPr>
            <w:tcW w:w="8568" w:type="dxa"/>
          </w:tcPr>
          <w:p w:rsidR="00F25806" w:rsidRDefault="00F25806" w:rsidP="002A0655">
            <w:pPr>
              <w:jc w:val="both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F25806" w:rsidRDefault="00F25806" w:rsidP="00AC2A86">
      <w:pPr>
        <w:shd w:val="clear" w:color="auto" w:fill="FFFFFF"/>
        <w:tabs>
          <w:tab w:val="left" w:pos="2160"/>
        </w:tabs>
        <w:jc w:val="both"/>
        <w:rPr>
          <w:b/>
          <w:color w:val="000000"/>
          <w:spacing w:val="-1"/>
          <w:sz w:val="28"/>
          <w:szCs w:val="28"/>
        </w:rPr>
      </w:pPr>
    </w:p>
    <w:p w:rsidR="00F25806" w:rsidRPr="00AC2A86" w:rsidRDefault="00F25806" w:rsidP="00F25806">
      <w:pPr>
        <w:shd w:val="clear" w:color="auto" w:fill="FFFFFF"/>
        <w:ind w:firstLine="701"/>
        <w:jc w:val="both"/>
        <w:rPr>
          <w:color w:val="000000" w:themeColor="text1"/>
          <w:spacing w:val="-26"/>
          <w:sz w:val="28"/>
          <w:szCs w:val="28"/>
        </w:rPr>
      </w:pPr>
      <w:r w:rsidRPr="00AC2A86">
        <w:rPr>
          <w:color w:val="000000" w:themeColor="text1"/>
          <w:spacing w:val="-2"/>
          <w:sz w:val="28"/>
          <w:szCs w:val="28"/>
        </w:rPr>
        <w:t xml:space="preserve">1. Информацию ИКМО  отдела образования по </w:t>
      </w:r>
      <w:proofErr w:type="gramStart"/>
      <w:r w:rsidRPr="00AC2A86">
        <w:rPr>
          <w:color w:val="000000" w:themeColor="text1"/>
          <w:spacing w:val="-2"/>
          <w:sz w:val="28"/>
          <w:szCs w:val="28"/>
        </w:rPr>
        <w:t>Авиастроительному</w:t>
      </w:r>
      <w:proofErr w:type="gramEnd"/>
      <w:r w:rsidRPr="00AC2A86">
        <w:rPr>
          <w:color w:val="000000" w:themeColor="text1"/>
          <w:spacing w:val="-2"/>
          <w:sz w:val="28"/>
          <w:szCs w:val="28"/>
        </w:rPr>
        <w:t xml:space="preserve"> и </w:t>
      </w:r>
      <w:proofErr w:type="gramStart"/>
      <w:r w:rsidRPr="00AC2A86">
        <w:rPr>
          <w:color w:val="000000" w:themeColor="text1"/>
          <w:spacing w:val="-2"/>
          <w:sz w:val="28"/>
          <w:szCs w:val="28"/>
        </w:rPr>
        <w:t>Ново-Савиновскому</w:t>
      </w:r>
      <w:proofErr w:type="gramEnd"/>
      <w:r w:rsidRPr="00AC2A86">
        <w:rPr>
          <w:color w:val="000000" w:themeColor="text1"/>
          <w:spacing w:val="-2"/>
          <w:sz w:val="28"/>
          <w:szCs w:val="28"/>
        </w:rPr>
        <w:t xml:space="preserve"> районам и выборного территориального (местного) комитета профсоюза работников народного образования и науки  принять к сведению.</w:t>
      </w:r>
    </w:p>
    <w:p w:rsidR="00F25806" w:rsidRPr="00AC2A86" w:rsidRDefault="00F25806" w:rsidP="00F25806">
      <w:pPr>
        <w:shd w:val="clear" w:color="auto" w:fill="FFFFFF"/>
        <w:tabs>
          <w:tab w:val="left" w:pos="1162"/>
        </w:tabs>
        <w:jc w:val="both"/>
        <w:rPr>
          <w:color w:val="000000" w:themeColor="text1"/>
          <w:sz w:val="28"/>
          <w:szCs w:val="28"/>
        </w:rPr>
      </w:pPr>
      <w:r w:rsidRPr="00AC2A86">
        <w:rPr>
          <w:color w:val="000000" w:themeColor="text1"/>
          <w:sz w:val="28"/>
          <w:szCs w:val="28"/>
        </w:rPr>
        <w:t xml:space="preserve">          2.Отделу </w:t>
      </w:r>
      <w:r w:rsidRPr="00AC2A86">
        <w:rPr>
          <w:color w:val="000000" w:themeColor="text1"/>
          <w:spacing w:val="-2"/>
          <w:sz w:val="28"/>
          <w:szCs w:val="28"/>
        </w:rPr>
        <w:t xml:space="preserve">образования по Авиастроительному и </w:t>
      </w:r>
      <w:proofErr w:type="gramStart"/>
      <w:r w:rsidRPr="00AC2A86">
        <w:rPr>
          <w:color w:val="000000" w:themeColor="text1"/>
          <w:spacing w:val="-2"/>
          <w:sz w:val="28"/>
          <w:szCs w:val="28"/>
        </w:rPr>
        <w:t>Ново-Савиновскому</w:t>
      </w:r>
      <w:proofErr w:type="gramEnd"/>
      <w:r w:rsidRPr="00AC2A86">
        <w:rPr>
          <w:color w:val="000000" w:themeColor="text1"/>
          <w:spacing w:val="-2"/>
          <w:sz w:val="28"/>
          <w:szCs w:val="28"/>
        </w:rPr>
        <w:t xml:space="preserve"> районам и выборному территориальному (местного) совету профсоюза работников народного образования и науки</w:t>
      </w:r>
      <w:r w:rsidRPr="00AC2A86">
        <w:rPr>
          <w:color w:val="000000" w:themeColor="text1"/>
          <w:sz w:val="28"/>
          <w:szCs w:val="28"/>
        </w:rPr>
        <w:t xml:space="preserve"> продолжить работу:</w:t>
      </w:r>
    </w:p>
    <w:p w:rsidR="00D1718E" w:rsidRDefault="00F25806" w:rsidP="00D1718E">
      <w:pPr>
        <w:shd w:val="clear" w:color="auto" w:fill="FFFFFF"/>
        <w:tabs>
          <w:tab w:val="left" w:pos="1162"/>
        </w:tabs>
        <w:jc w:val="both"/>
        <w:rPr>
          <w:color w:val="000000" w:themeColor="text1"/>
          <w:sz w:val="28"/>
          <w:szCs w:val="28"/>
        </w:rPr>
      </w:pPr>
      <w:r w:rsidRPr="00AC2A86">
        <w:rPr>
          <w:color w:val="000000" w:themeColor="text1"/>
          <w:sz w:val="28"/>
          <w:szCs w:val="28"/>
        </w:rPr>
        <w:t xml:space="preserve">           - по регулированию социально-трудовых отношений работников образования  в соответствии с отраслевым Соглашением между</w:t>
      </w:r>
      <w:r w:rsidRPr="00AC2A86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F3000E">
        <w:rPr>
          <w:color w:val="000000" w:themeColor="text1"/>
          <w:spacing w:val="-1"/>
          <w:sz w:val="28"/>
          <w:szCs w:val="28"/>
        </w:rPr>
        <w:t>Управлением  образования  Исполнительного комитета муниципального образования г</w:t>
      </w:r>
      <w:proofErr w:type="gramStart"/>
      <w:r w:rsidRPr="00F3000E">
        <w:rPr>
          <w:color w:val="000000" w:themeColor="text1"/>
          <w:spacing w:val="-1"/>
          <w:sz w:val="28"/>
          <w:szCs w:val="28"/>
        </w:rPr>
        <w:t>.К</w:t>
      </w:r>
      <w:proofErr w:type="gramEnd"/>
      <w:r w:rsidRPr="00F3000E">
        <w:rPr>
          <w:color w:val="000000" w:themeColor="text1"/>
          <w:spacing w:val="-1"/>
          <w:sz w:val="28"/>
          <w:szCs w:val="28"/>
        </w:rPr>
        <w:t>азани</w:t>
      </w:r>
      <w:r w:rsidRPr="00AC2A86">
        <w:rPr>
          <w:color w:val="000000" w:themeColor="text1"/>
          <w:sz w:val="28"/>
          <w:szCs w:val="28"/>
        </w:rPr>
        <w:t xml:space="preserve"> и Республиканским комитетом профсоюза работников народ</w:t>
      </w:r>
      <w:r w:rsidR="004C7D11" w:rsidRPr="00AC2A86">
        <w:rPr>
          <w:color w:val="000000" w:themeColor="text1"/>
          <w:sz w:val="28"/>
          <w:szCs w:val="28"/>
        </w:rPr>
        <w:t>ного образования и науки на 2014-2016</w:t>
      </w:r>
      <w:r w:rsidRPr="00AC2A86">
        <w:rPr>
          <w:color w:val="000000" w:themeColor="text1"/>
          <w:sz w:val="28"/>
          <w:szCs w:val="28"/>
        </w:rPr>
        <w:t xml:space="preserve"> гг. и коллективными договорами учреждений образования;</w:t>
      </w:r>
      <w:r w:rsidR="00D1718E" w:rsidRPr="00D1718E">
        <w:rPr>
          <w:color w:val="000000" w:themeColor="text1"/>
          <w:sz w:val="28"/>
          <w:szCs w:val="28"/>
        </w:rPr>
        <w:t xml:space="preserve"> </w:t>
      </w:r>
    </w:p>
    <w:p w:rsidR="00D1718E" w:rsidRPr="00AC2A86" w:rsidRDefault="00D1718E" w:rsidP="00D1718E">
      <w:pPr>
        <w:shd w:val="clear" w:color="auto" w:fill="FFFFFF"/>
        <w:tabs>
          <w:tab w:val="left" w:pos="1162"/>
        </w:tabs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3</w:t>
      </w:r>
      <w:r w:rsidRPr="00AC2A86">
        <w:rPr>
          <w:color w:val="000000" w:themeColor="text1"/>
          <w:sz w:val="28"/>
          <w:szCs w:val="28"/>
        </w:rPr>
        <w:t xml:space="preserve">.Территориальной (местной) профсоюзной организации работников образования Авиастроительного и </w:t>
      </w:r>
      <w:proofErr w:type="gramStart"/>
      <w:r w:rsidRPr="00AC2A86">
        <w:rPr>
          <w:color w:val="000000" w:themeColor="text1"/>
          <w:sz w:val="28"/>
          <w:szCs w:val="28"/>
        </w:rPr>
        <w:t>Ново-Савиновского</w:t>
      </w:r>
      <w:proofErr w:type="gramEnd"/>
      <w:r w:rsidRPr="00AC2A86">
        <w:rPr>
          <w:color w:val="000000" w:themeColor="text1"/>
          <w:sz w:val="28"/>
          <w:szCs w:val="28"/>
        </w:rPr>
        <w:t xml:space="preserve"> районов г. Казани</w:t>
      </w:r>
      <w:r w:rsidRPr="00AC2A86">
        <w:rPr>
          <w:color w:val="000000"/>
          <w:sz w:val="28"/>
          <w:szCs w:val="28"/>
        </w:rPr>
        <w:t xml:space="preserve">:  </w:t>
      </w:r>
    </w:p>
    <w:p w:rsidR="00D1718E" w:rsidRPr="00AC2A86" w:rsidRDefault="00D1718E" w:rsidP="00D1718E">
      <w:pPr>
        <w:shd w:val="clear" w:color="auto" w:fill="FFFFFF"/>
        <w:tabs>
          <w:tab w:val="left" w:pos="1162"/>
        </w:tabs>
        <w:jc w:val="both"/>
        <w:rPr>
          <w:color w:val="000000"/>
          <w:sz w:val="10"/>
          <w:szCs w:val="10"/>
        </w:rPr>
      </w:pPr>
    </w:p>
    <w:p w:rsidR="00D1718E" w:rsidRDefault="00D1718E" w:rsidP="00D1718E">
      <w:pPr>
        <w:shd w:val="clear" w:color="auto" w:fill="FFFFFF"/>
        <w:tabs>
          <w:tab w:val="left" w:pos="1162"/>
        </w:tabs>
        <w:jc w:val="both"/>
        <w:rPr>
          <w:color w:val="000000"/>
          <w:sz w:val="28"/>
          <w:szCs w:val="28"/>
        </w:rPr>
      </w:pPr>
      <w:r w:rsidRPr="00AC2A86">
        <w:rPr>
          <w:color w:val="000000"/>
          <w:sz w:val="28"/>
          <w:szCs w:val="28"/>
        </w:rPr>
        <w:lastRenderedPageBreak/>
        <w:t xml:space="preserve">         - продолжить работу по совершенствованию макета коллективного договора образовательной организации;</w:t>
      </w:r>
    </w:p>
    <w:p w:rsidR="00D1718E" w:rsidRPr="00AC2A86" w:rsidRDefault="00D1718E" w:rsidP="00D1718E">
      <w:pPr>
        <w:shd w:val="clear" w:color="auto" w:fill="FFFFFF"/>
        <w:tabs>
          <w:tab w:val="left" w:pos="116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 w:rsidR="00D575C0">
        <w:rPr>
          <w:color w:val="000000"/>
          <w:sz w:val="28"/>
          <w:szCs w:val="28"/>
        </w:rPr>
        <w:t xml:space="preserve"> разработать макеты п</w:t>
      </w:r>
      <w:r>
        <w:rPr>
          <w:color w:val="000000"/>
          <w:sz w:val="28"/>
          <w:szCs w:val="28"/>
        </w:rPr>
        <w:t>риложений</w:t>
      </w:r>
      <w:r w:rsidR="00D575C0">
        <w:rPr>
          <w:color w:val="000000"/>
          <w:sz w:val="28"/>
          <w:szCs w:val="28"/>
        </w:rPr>
        <w:t xml:space="preserve"> к коллективному договору – Правил внутреннего трудового распорядка, Положения о распределении стимулирующей части заработной платы работников, Соглашения по охране труда;</w:t>
      </w:r>
    </w:p>
    <w:p w:rsidR="00D1718E" w:rsidRPr="00AC2A86" w:rsidRDefault="00D1718E" w:rsidP="00D1718E">
      <w:pPr>
        <w:shd w:val="clear" w:color="auto" w:fill="FFFFFF"/>
        <w:tabs>
          <w:tab w:val="left" w:pos="1162"/>
        </w:tabs>
        <w:jc w:val="both"/>
        <w:rPr>
          <w:color w:val="000000"/>
          <w:sz w:val="10"/>
          <w:szCs w:val="10"/>
        </w:rPr>
      </w:pPr>
    </w:p>
    <w:p w:rsidR="00D1718E" w:rsidRPr="00AC2A86" w:rsidRDefault="00D1718E" w:rsidP="00D1718E">
      <w:pPr>
        <w:ind w:firstLine="708"/>
        <w:jc w:val="both"/>
        <w:rPr>
          <w:color w:val="000000"/>
          <w:sz w:val="28"/>
          <w:szCs w:val="28"/>
        </w:rPr>
      </w:pPr>
      <w:r w:rsidRPr="00AC2A86">
        <w:rPr>
          <w:color w:val="000000"/>
          <w:sz w:val="28"/>
          <w:szCs w:val="28"/>
        </w:rPr>
        <w:t xml:space="preserve">- постоянно осуществлять необходимую методическую и практическую помощь </w:t>
      </w:r>
      <w:r w:rsidRPr="00AC2A86">
        <w:rPr>
          <w:color w:val="000000" w:themeColor="text1"/>
          <w:sz w:val="28"/>
          <w:szCs w:val="28"/>
        </w:rPr>
        <w:t xml:space="preserve">первичным </w:t>
      </w:r>
      <w:r w:rsidRPr="00AC2A86">
        <w:rPr>
          <w:color w:val="000000"/>
          <w:sz w:val="28"/>
          <w:szCs w:val="28"/>
        </w:rPr>
        <w:t xml:space="preserve"> профсоюзным организациям по дальнейшему развитию социального партнерства, подготовке и заключению </w:t>
      </w:r>
      <w:r w:rsidRPr="00AC2A86">
        <w:rPr>
          <w:color w:val="000000" w:themeColor="text1"/>
          <w:sz w:val="28"/>
          <w:szCs w:val="28"/>
        </w:rPr>
        <w:t>коллективных договоров</w:t>
      </w:r>
    </w:p>
    <w:p w:rsidR="00F25806" w:rsidRPr="00AC2A86" w:rsidRDefault="00F25806" w:rsidP="00F25806">
      <w:pPr>
        <w:shd w:val="clear" w:color="auto" w:fill="FFFFFF"/>
        <w:tabs>
          <w:tab w:val="left" w:pos="1162"/>
        </w:tabs>
        <w:jc w:val="both"/>
        <w:rPr>
          <w:color w:val="000000" w:themeColor="text1"/>
          <w:sz w:val="28"/>
          <w:szCs w:val="28"/>
        </w:rPr>
      </w:pPr>
    </w:p>
    <w:p w:rsidR="004C7D11" w:rsidRPr="00AC2A86" w:rsidRDefault="004C7D11" w:rsidP="004C7D11">
      <w:pPr>
        <w:shd w:val="clear" w:color="auto" w:fill="FFFFFF"/>
        <w:tabs>
          <w:tab w:val="left" w:pos="1162"/>
        </w:tabs>
        <w:jc w:val="both"/>
        <w:rPr>
          <w:color w:val="000000" w:themeColor="text1"/>
          <w:sz w:val="28"/>
          <w:szCs w:val="28"/>
        </w:rPr>
      </w:pPr>
      <w:r w:rsidRPr="00AC2A86">
        <w:rPr>
          <w:color w:val="000000" w:themeColor="text1"/>
          <w:sz w:val="28"/>
          <w:szCs w:val="28"/>
        </w:rPr>
        <w:t xml:space="preserve">       </w:t>
      </w:r>
      <w:r w:rsidR="00D1718E">
        <w:rPr>
          <w:color w:val="000000" w:themeColor="text1"/>
          <w:sz w:val="28"/>
          <w:szCs w:val="28"/>
        </w:rPr>
        <w:t>4</w:t>
      </w:r>
      <w:r w:rsidRPr="00AC2A86">
        <w:rPr>
          <w:color w:val="000000"/>
          <w:sz w:val="28"/>
          <w:szCs w:val="28"/>
        </w:rPr>
        <w:t xml:space="preserve">. </w:t>
      </w:r>
      <w:r w:rsidRPr="00AC2A86">
        <w:rPr>
          <w:color w:val="000000" w:themeColor="text1"/>
          <w:sz w:val="28"/>
          <w:szCs w:val="28"/>
        </w:rPr>
        <w:t>Руководителям образовательных учреждений</w:t>
      </w:r>
      <w:r w:rsidRPr="00AC2A86">
        <w:rPr>
          <w:color w:val="000000"/>
          <w:sz w:val="28"/>
          <w:szCs w:val="28"/>
        </w:rPr>
        <w:t xml:space="preserve">, </w:t>
      </w:r>
      <w:r w:rsidR="00F3000E">
        <w:rPr>
          <w:color w:val="000000" w:themeColor="text1"/>
          <w:sz w:val="28"/>
          <w:szCs w:val="28"/>
        </w:rPr>
        <w:t>председателям первичных профсоюзных организаций</w:t>
      </w:r>
      <w:r w:rsidRPr="00AC2A86">
        <w:rPr>
          <w:color w:val="000000"/>
          <w:sz w:val="28"/>
          <w:szCs w:val="28"/>
        </w:rPr>
        <w:t xml:space="preserve"> -  в </w:t>
      </w:r>
      <w:proofErr w:type="gramStart"/>
      <w:r w:rsidRPr="00AC2A86">
        <w:rPr>
          <w:color w:val="000000"/>
          <w:sz w:val="28"/>
          <w:szCs w:val="28"/>
        </w:rPr>
        <w:t>соответствии</w:t>
      </w:r>
      <w:proofErr w:type="gramEnd"/>
      <w:r w:rsidR="00857F97">
        <w:rPr>
          <w:color w:val="000000"/>
          <w:sz w:val="28"/>
          <w:szCs w:val="28"/>
        </w:rPr>
        <w:t xml:space="preserve"> со статьей 40</w:t>
      </w:r>
      <w:r w:rsidRPr="00AC2A86">
        <w:rPr>
          <w:color w:val="000000"/>
          <w:sz w:val="28"/>
          <w:szCs w:val="28"/>
        </w:rPr>
        <w:t xml:space="preserve"> ТК РФ в срок до 1 марта 2014 года заключить </w:t>
      </w:r>
      <w:r w:rsidRPr="00AC2A86">
        <w:rPr>
          <w:color w:val="000000" w:themeColor="text1"/>
          <w:sz w:val="28"/>
          <w:szCs w:val="28"/>
        </w:rPr>
        <w:t>коллективные договоры</w:t>
      </w:r>
      <w:r w:rsidRPr="00AC2A86">
        <w:rPr>
          <w:color w:val="000000"/>
          <w:sz w:val="28"/>
          <w:szCs w:val="28"/>
        </w:rPr>
        <w:t xml:space="preserve"> и зарегистрировать их в Министерстве труда, занятости и социальной защиты Республики Татарстан;</w:t>
      </w:r>
    </w:p>
    <w:p w:rsidR="004C7D11" w:rsidRPr="00AC2A86" w:rsidRDefault="004C7D11" w:rsidP="004C7D11">
      <w:pPr>
        <w:shd w:val="clear" w:color="auto" w:fill="FFFFFF"/>
        <w:tabs>
          <w:tab w:val="left" w:pos="1162"/>
        </w:tabs>
        <w:jc w:val="both"/>
        <w:rPr>
          <w:color w:val="000000"/>
          <w:sz w:val="28"/>
          <w:szCs w:val="28"/>
        </w:rPr>
      </w:pPr>
      <w:r w:rsidRPr="00AC2A86">
        <w:rPr>
          <w:color w:val="000000"/>
          <w:sz w:val="28"/>
          <w:szCs w:val="28"/>
        </w:rPr>
        <w:t xml:space="preserve">- осуществлять систематический анализ работы по развитию социального партнерства, правоприменительной практике, молодежной политике, охране труда, предоставлению социальных льгот и гарантий; </w:t>
      </w:r>
    </w:p>
    <w:p w:rsidR="004C7D11" w:rsidRPr="00AC2A86" w:rsidRDefault="004C7D11" w:rsidP="004C7D11">
      <w:pPr>
        <w:jc w:val="both"/>
        <w:rPr>
          <w:color w:val="000000"/>
          <w:sz w:val="28"/>
          <w:szCs w:val="28"/>
        </w:rPr>
      </w:pPr>
      <w:r w:rsidRPr="00AC2A86">
        <w:rPr>
          <w:color w:val="000000"/>
          <w:sz w:val="28"/>
          <w:szCs w:val="28"/>
        </w:rPr>
        <w:t>- регулярно информировать членов Профсоюз</w:t>
      </w:r>
      <w:r w:rsidRPr="00AC2A86">
        <w:rPr>
          <w:color w:val="000000" w:themeColor="text1"/>
          <w:sz w:val="28"/>
          <w:szCs w:val="28"/>
        </w:rPr>
        <w:t xml:space="preserve">а о ходе выполнения </w:t>
      </w:r>
      <w:r w:rsidRPr="00AC2A86">
        <w:rPr>
          <w:color w:val="000000"/>
          <w:sz w:val="28"/>
          <w:szCs w:val="28"/>
        </w:rPr>
        <w:t>коллективных договоров и принимаемых сторонами мерах по решению проблем социально-экономической защиты работников образования.</w:t>
      </w:r>
    </w:p>
    <w:p w:rsidR="004F70E2" w:rsidRPr="00AC2A86" w:rsidRDefault="00BA0502" w:rsidP="00D1718E">
      <w:pPr>
        <w:shd w:val="clear" w:color="auto" w:fill="FFFFFF"/>
        <w:tabs>
          <w:tab w:val="left" w:pos="1162"/>
        </w:tabs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4C7D11" w:rsidRPr="00AC2A86" w:rsidRDefault="00AC2A86" w:rsidP="00BA050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4F70E2" w:rsidRPr="00AC2A86">
        <w:rPr>
          <w:color w:val="000000"/>
          <w:sz w:val="28"/>
          <w:szCs w:val="28"/>
        </w:rPr>
        <w:t xml:space="preserve">. Контроль за выполнением данного постановления возложить  на </w:t>
      </w:r>
      <w:r w:rsidR="004F70E2" w:rsidRPr="00AC2A86">
        <w:rPr>
          <w:color w:val="000000" w:themeColor="text1"/>
          <w:sz w:val="28"/>
          <w:szCs w:val="28"/>
        </w:rPr>
        <w:t>начальника ИКМО Управления образования по Авиастроительному и Ново-Савиновскому районам (Латышева Г.Г.)</w:t>
      </w:r>
      <w:r w:rsidR="004F70E2" w:rsidRPr="00AC2A86">
        <w:rPr>
          <w:color w:val="000000"/>
          <w:sz w:val="28"/>
          <w:szCs w:val="28"/>
        </w:rPr>
        <w:t xml:space="preserve"> </w:t>
      </w:r>
      <w:r w:rsidR="004F70E2" w:rsidRPr="00AC2A86">
        <w:rPr>
          <w:color w:val="000000" w:themeColor="text1"/>
          <w:sz w:val="28"/>
          <w:szCs w:val="28"/>
        </w:rPr>
        <w:t>и председателя территориальной профсоюзной организации работников образования Авиастроительного и ново-Савиновского районов г</w:t>
      </w:r>
      <w:proofErr w:type="gramStart"/>
      <w:r w:rsidR="004F70E2" w:rsidRPr="00AC2A86">
        <w:rPr>
          <w:color w:val="000000" w:themeColor="text1"/>
          <w:sz w:val="28"/>
          <w:szCs w:val="28"/>
        </w:rPr>
        <w:t>.К</w:t>
      </w:r>
      <w:proofErr w:type="gramEnd"/>
      <w:r w:rsidR="004F70E2" w:rsidRPr="00AC2A86">
        <w:rPr>
          <w:color w:val="000000" w:themeColor="text1"/>
          <w:sz w:val="28"/>
          <w:szCs w:val="28"/>
        </w:rPr>
        <w:t>азани</w:t>
      </w:r>
      <w:r w:rsidR="004F70E2" w:rsidRPr="00AC2A86">
        <w:rPr>
          <w:color w:val="000000"/>
          <w:sz w:val="28"/>
          <w:szCs w:val="28"/>
        </w:rPr>
        <w:t xml:space="preserve"> </w:t>
      </w:r>
      <w:r w:rsidR="000F7B6E">
        <w:rPr>
          <w:color w:val="000000" w:themeColor="text1"/>
          <w:sz w:val="28"/>
          <w:szCs w:val="28"/>
        </w:rPr>
        <w:t>(Малышева</w:t>
      </w:r>
      <w:r w:rsidR="004F70E2" w:rsidRPr="00AC2A86">
        <w:rPr>
          <w:color w:val="000000" w:themeColor="text1"/>
          <w:sz w:val="28"/>
          <w:szCs w:val="28"/>
        </w:rPr>
        <w:t xml:space="preserve"> О.К.).</w:t>
      </w:r>
    </w:p>
    <w:p w:rsidR="00F25806" w:rsidRPr="00AC2A86" w:rsidRDefault="004C7D11" w:rsidP="004C7D11">
      <w:pPr>
        <w:shd w:val="clear" w:color="auto" w:fill="FFFFFF"/>
        <w:tabs>
          <w:tab w:val="left" w:pos="1162"/>
        </w:tabs>
        <w:jc w:val="both"/>
        <w:rPr>
          <w:color w:val="000000" w:themeColor="text1"/>
          <w:sz w:val="28"/>
          <w:szCs w:val="28"/>
        </w:rPr>
      </w:pPr>
      <w:r w:rsidRPr="00AC2A86">
        <w:rPr>
          <w:color w:val="000000" w:themeColor="text1"/>
          <w:sz w:val="28"/>
          <w:szCs w:val="28"/>
        </w:rPr>
        <w:t xml:space="preserve"> </w:t>
      </w:r>
    </w:p>
    <w:p w:rsidR="00AC2A86" w:rsidRDefault="00AC2A86" w:rsidP="00F25806">
      <w:pPr>
        <w:ind w:firstLine="708"/>
        <w:jc w:val="both"/>
        <w:rPr>
          <w:color w:val="000000"/>
          <w:sz w:val="28"/>
          <w:szCs w:val="28"/>
        </w:rPr>
      </w:pPr>
    </w:p>
    <w:p w:rsidR="00AC2A86" w:rsidRDefault="00AC2A86" w:rsidP="00F25806">
      <w:pPr>
        <w:ind w:firstLine="708"/>
        <w:jc w:val="both"/>
        <w:rPr>
          <w:color w:val="000000"/>
          <w:sz w:val="28"/>
          <w:szCs w:val="28"/>
        </w:rPr>
      </w:pPr>
    </w:p>
    <w:p w:rsidR="00AC2A86" w:rsidRDefault="00AC2A86" w:rsidP="00F25806">
      <w:pPr>
        <w:ind w:firstLine="708"/>
        <w:jc w:val="both"/>
        <w:rPr>
          <w:color w:val="000000"/>
          <w:sz w:val="28"/>
          <w:szCs w:val="28"/>
        </w:rPr>
      </w:pPr>
    </w:p>
    <w:p w:rsidR="00AC2A86" w:rsidRDefault="00AC2A86" w:rsidP="00F25806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322" w:type="dxa"/>
        <w:tblLook w:val="01E0"/>
      </w:tblPr>
      <w:tblGrid>
        <w:gridCol w:w="4361"/>
        <w:gridCol w:w="4961"/>
      </w:tblGrid>
      <w:tr w:rsidR="00F25806" w:rsidTr="00BA0502">
        <w:tc>
          <w:tcPr>
            <w:tcW w:w="4361" w:type="dxa"/>
          </w:tcPr>
          <w:p w:rsidR="00F25806" w:rsidRDefault="00F25806" w:rsidP="002A0655">
            <w:pPr>
              <w:jc w:val="both"/>
              <w:rPr>
                <w:b/>
                <w:color w:val="000000"/>
                <w:spacing w:val="-3"/>
                <w:sz w:val="28"/>
                <w:szCs w:val="28"/>
              </w:rPr>
            </w:pPr>
          </w:p>
          <w:p w:rsidR="000F7B6E" w:rsidRDefault="00BA0502" w:rsidP="000F7B6E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</w:rPr>
              <w:t xml:space="preserve"> </w:t>
            </w:r>
            <w:r w:rsidR="00F25806" w:rsidRPr="00BA0502">
              <w:rPr>
                <w:b/>
                <w:color w:val="000000"/>
                <w:spacing w:val="-3"/>
                <w:sz w:val="28"/>
                <w:szCs w:val="28"/>
              </w:rPr>
              <w:t>Начальник</w:t>
            </w:r>
            <w:r w:rsidRPr="00BA0502">
              <w:rPr>
                <w:b/>
                <w:color w:val="000000"/>
                <w:spacing w:val="-3"/>
                <w:sz w:val="28"/>
                <w:szCs w:val="28"/>
              </w:rPr>
              <w:t xml:space="preserve"> </w:t>
            </w:r>
            <w:r w:rsidR="000F7B6E">
              <w:rPr>
                <w:b/>
                <w:color w:val="000000" w:themeColor="text1"/>
                <w:sz w:val="28"/>
                <w:szCs w:val="28"/>
              </w:rPr>
              <w:t>отдела образования</w:t>
            </w:r>
          </w:p>
          <w:p w:rsidR="00F25806" w:rsidRDefault="000F7B6E" w:rsidP="002A0655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Авиастроительного и Ново-Савиновского районов</w:t>
            </w:r>
            <w:r w:rsidR="00BA0502">
              <w:rPr>
                <w:b/>
                <w:color w:val="000000" w:themeColor="text1"/>
                <w:sz w:val="28"/>
                <w:szCs w:val="28"/>
              </w:rPr>
              <w:t xml:space="preserve"> г</w:t>
            </w:r>
            <w:proofErr w:type="gramStart"/>
            <w:r w:rsidR="00BA0502">
              <w:rPr>
                <w:b/>
                <w:color w:val="000000" w:themeColor="text1"/>
                <w:sz w:val="28"/>
                <w:szCs w:val="28"/>
              </w:rPr>
              <w:t>.К</w:t>
            </w:r>
            <w:proofErr w:type="gramEnd"/>
            <w:r w:rsidR="00BA0502">
              <w:rPr>
                <w:b/>
                <w:color w:val="000000" w:themeColor="text1"/>
                <w:sz w:val="28"/>
                <w:szCs w:val="28"/>
              </w:rPr>
              <w:t>азани</w:t>
            </w:r>
            <w:r w:rsidR="00F25806">
              <w:rPr>
                <w:b/>
                <w:color w:val="000000"/>
                <w:sz w:val="28"/>
                <w:szCs w:val="28"/>
              </w:rPr>
              <w:t xml:space="preserve">                </w:t>
            </w:r>
          </w:p>
          <w:p w:rsidR="000F7B6E" w:rsidRDefault="000F7B6E" w:rsidP="00BA0502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25806" w:rsidRDefault="00BA0502" w:rsidP="00BA0502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Латышева Г.Г.</w:t>
            </w:r>
          </w:p>
        </w:tc>
        <w:tc>
          <w:tcPr>
            <w:tcW w:w="4961" w:type="dxa"/>
          </w:tcPr>
          <w:p w:rsidR="00F25806" w:rsidRDefault="00F25806" w:rsidP="002A0655">
            <w:pPr>
              <w:jc w:val="both"/>
              <w:rPr>
                <w:b/>
                <w:color w:val="000000"/>
                <w:spacing w:val="-3"/>
                <w:sz w:val="28"/>
                <w:szCs w:val="28"/>
              </w:rPr>
            </w:pPr>
          </w:p>
          <w:p w:rsidR="00F25806" w:rsidRDefault="00BA0502" w:rsidP="00BA0502">
            <w:pPr>
              <w:ind w:left="601"/>
              <w:jc w:val="both"/>
              <w:rPr>
                <w:b/>
                <w:color w:val="000000"/>
                <w:spacing w:val="-3"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</w:rPr>
              <w:t xml:space="preserve"> </w:t>
            </w:r>
            <w:r w:rsidR="00F25806">
              <w:rPr>
                <w:b/>
                <w:color w:val="000000"/>
                <w:spacing w:val="-3"/>
                <w:sz w:val="28"/>
                <w:szCs w:val="28"/>
              </w:rPr>
              <w:t xml:space="preserve">Председатель </w:t>
            </w:r>
            <w:r w:rsidR="000F7B6E">
              <w:rPr>
                <w:b/>
                <w:color w:val="000000"/>
                <w:spacing w:val="-3"/>
                <w:sz w:val="28"/>
                <w:szCs w:val="28"/>
              </w:rPr>
              <w:t>СПО</w:t>
            </w:r>
          </w:p>
          <w:p w:rsidR="00F25806" w:rsidRDefault="00F25806" w:rsidP="00BA0502">
            <w:pPr>
              <w:ind w:left="601"/>
              <w:jc w:val="both"/>
              <w:rPr>
                <w:b/>
                <w:color w:val="000000"/>
                <w:spacing w:val="-3"/>
                <w:sz w:val="28"/>
                <w:szCs w:val="28"/>
              </w:rPr>
            </w:pPr>
            <w:proofErr w:type="gramStart"/>
            <w:r>
              <w:rPr>
                <w:b/>
                <w:color w:val="000000"/>
                <w:spacing w:val="-3"/>
                <w:sz w:val="28"/>
                <w:szCs w:val="28"/>
              </w:rPr>
              <w:t>Авиастроительного</w:t>
            </w:r>
            <w:proofErr w:type="gramEnd"/>
            <w:r>
              <w:rPr>
                <w:b/>
                <w:color w:val="000000"/>
                <w:spacing w:val="-3"/>
                <w:sz w:val="28"/>
                <w:szCs w:val="28"/>
              </w:rPr>
              <w:t xml:space="preserve"> и Ново-Савиновского районов</w:t>
            </w:r>
          </w:p>
          <w:p w:rsidR="00F25806" w:rsidRDefault="00F25806" w:rsidP="002A0655">
            <w:pPr>
              <w:tabs>
                <w:tab w:val="left" w:pos="1455"/>
              </w:tabs>
              <w:ind w:left="1362" w:hanging="1362"/>
              <w:jc w:val="both"/>
              <w:rPr>
                <w:b/>
                <w:color w:val="000000"/>
                <w:spacing w:val="-3"/>
                <w:sz w:val="28"/>
                <w:szCs w:val="28"/>
              </w:rPr>
            </w:pPr>
            <w:r>
              <w:tab/>
            </w:r>
            <w:r>
              <w:rPr>
                <w:b/>
                <w:color w:val="000000"/>
                <w:spacing w:val="-3"/>
                <w:sz w:val="28"/>
                <w:szCs w:val="28"/>
              </w:rPr>
              <w:t xml:space="preserve">                                                       </w:t>
            </w:r>
          </w:p>
          <w:p w:rsidR="00F25806" w:rsidRDefault="00F25806" w:rsidP="002A0655">
            <w:pPr>
              <w:tabs>
                <w:tab w:val="left" w:pos="1455"/>
              </w:tabs>
              <w:ind w:left="1362" w:hanging="1362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</w:rPr>
              <w:t xml:space="preserve">               Малышева О.К.</w:t>
            </w:r>
          </w:p>
        </w:tc>
      </w:tr>
      <w:tr w:rsidR="00F25806" w:rsidTr="00BA0502">
        <w:tc>
          <w:tcPr>
            <w:tcW w:w="4361" w:type="dxa"/>
          </w:tcPr>
          <w:p w:rsidR="00F25806" w:rsidRDefault="00F25806" w:rsidP="002A065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F25806" w:rsidRDefault="00F25806" w:rsidP="002A065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25806" w:rsidTr="00BA0502">
        <w:tc>
          <w:tcPr>
            <w:tcW w:w="4361" w:type="dxa"/>
            <w:hideMark/>
          </w:tcPr>
          <w:p w:rsidR="00F25806" w:rsidRDefault="00F25806" w:rsidP="002A065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4961" w:type="dxa"/>
          </w:tcPr>
          <w:p w:rsidR="00F25806" w:rsidRDefault="00F25806" w:rsidP="002A065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BA0502" w:rsidRDefault="00BA0502" w:rsidP="0051059E">
      <w:pPr>
        <w:shd w:val="clear" w:color="auto" w:fill="FFFFFF"/>
        <w:rPr>
          <w:b/>
          <w:color w:val="000000"/>
          <w:spacing w:val="-3"/>
          <w:sz w:val="30"/>
          <w:szCs w:val="30"/>
        </w:rPr>
      </w:pPr>
    </w:p>
    <w:p w:rsidR="000F7B6E" w:rsidRDefault="000F7B6E" w:rsidP="00F3000E">
      <w:pPr>
        <w:shd w:val="clear" w:color="auto" w:fill="FFFFFF"/>
        <w:rPr>
          <w:b/>
          <w:color w:val="000000"/>
          <w:spacing w:val="-3"/>
          <w:sz w:val="30"/>
          <w:szCs w:val="30"/>
        </w:rPr>
      </w:pPr>
    </w:p>
    <w:sectPr w:rsidR="000F7B6E" w:rsidSect="00AC2A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806"/>
    <w:rsid w:val="000B6AEF"/>
    <w:rsid w:val="000F7B6E"/>
    <w:rsid w:val="0041701D"/>
    <w:rsid w:val="004C7D11"/>
    <w:rsid w:val="004F70E2"/>
    <w:rsid w:val="0051059E"/>
    <w:rsid w:val="005F1AA4"/>
    <w:rsid w:val="00857F97"/>
    <w:rsid w:val="009309D5"/>
    <w:rsid w:val="00944BAA"/>
    <w:rsid w:val="00AC2A86"/>
    <w:rsid w:val="00BA0502"/>
    <w:rsid w:val="00D1718E"/>
    <w:rsid w:val="00D575C0"/>
    <w:rsid w:val="00F25806"/>
    <w:rsid w:val="00F3000E"/>
    <w:rsid w:val="00FB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06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806"/>
    <w:pPr>
      <w:suppressAutoHyphens/>
      <w:autoSpaceDE/>
      <w:adjustRightInd/>
      <w:ind w:left="720"/>
      <w:contextualSpacing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F300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0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AB9A-7B3C-42BF-8B40-69CAA165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2014-01-20T12:30:00Z</cp:lastPrinted>
  <dcterms:created xsi:type="dcterms:W3CDTF">2014-01-20T11:26:00Z</dcterms:created>
  <dcterms:modified xsi:type="dcterms:W3CDTF">2014-01-20T16:03:00Z</dcterms:modified>
</cp:coreProperties>
</file>